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</w:tblGrid>
      <w:tr w:rsidR="003626A6">
        <w:trPr>
          <w:trHeight w:val="2684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626A6" w:rsidRPr="00D10F48" w:rsidRDefault="003626A6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Додаток </w:t>
            </w:r>
            <w:r>
              <w:rPr>
                <w:szCs w:val="28"/>
                <w:lang w:val="ru-RU"/>
              </w:rPr>
              <w:t xml:space="preserve"> </w:t>
            </w:r>
            <w:r w:rsidR="00F74C86">
              <w:rPr>
                <w:szCs w:val="28"/>
              </w:rPr>
              <w:t>до районної  П</w:t>
            </w:r>
            <w:r>
              <w:rPr>
                <w:szCs w:val="28"/>
              </w:rPr>
              <w:t xml:space="preserve">рограми </w:t>
            </w:r>
            <w:r>
              <w:rPr>
                <w:iCs/>
                <w:color w:val="000000"/>
                <w:spacing w:val="-4"/>
              </w:rPr>
              <w:t>створення і використання матеріальних резервів для запобігання, ліквідації надзвичайних ситуацій техногенного і природного характеру та їх наслідків у Чернігівському районі</w:t>
            </w:r>
            <w:r w:rsidR="00D10F48">
              <w:rPr>
                <w:iCs/>
                <w:color w:val="000000"/>
                <w:spacing w:val="-4"/>
              </w:rPr>
              <w:t xml:space="preserve"> </w:t>
            </w:r>
            <w:r>
              <w:rPr>
                <w:iCs/>
                <w:snapToGrid w:val="0"/>
                <w:color w:val="000000"/>
                <w:spacing w:val="-4"/>
              </w:rPr>
              <w:t>на 2011-2015 роки</w:t>
            </w:r>
          </w:p>
        </w:tc>
      </w:tr>
    </w:tbl>
    <w:p w:rsidR="003626A6" w:rsidRDefault="003626A6" w:rsidP="003626A6">
      <w:pPr>
        <w:jc w:val="center"/>
        <w:rPr>
          <w:b/>
          <w:sz w:val="32"/>
          <w:szCs w:val="32"/>
        </w:rPr>
      </w:pPr>
    </w:p>
    <w:p w:rsidR="003626A6" w:rsidRPr="0067126F" w:rsidRDefault="003626A6" w:rsidP="003626A6">
      <w:pPr>
        <w:jc w:val="center"/>
        <w:rPr>
          <w:iCs/>
          <w:szCs w:val="28"/>
          <w:lang w:val="ru-RU"/>
        </w:rPr>
      </w:pPr>
      <w:r w:rsidRPr="0067126F">
        <w:rPr>
          <w:szCs w:val="28"/>
        </w:rPr>
        <w:t xml:space="preserve">Ресурсне забезпечення Програми </w:t>
      </w:r>
      <w:r w:rsidRPr="0067126F">
        <w:rPr>
          <w:iCs/>
          <w:color w:val="000000"/>
          <w:spacing w:val="-4"/>
          <w:szCs w:val="28"/>
        </w:rPr>
        <w:t>створення і використання матеріальних резервів для запобігання, ліквідації надзвичайних ситуацій техногенного і природного характеру та їх наслідків у Чернігівському районі</w:t>
      </w:r>
    </w:p>
    <w:p w:rsidR="0067126F" w:rsidRDefault="0067126F" w:rsidP="0067126F">
      <w:pPr>
        <w:jc w:val="center"/>
        <w:rPr>
          <w:iCs/>
          <w:snapToGrid w:val="0"/>
          <w:color w:val="000000"/>
          <w:spacing w:val="-4"/>
          <w:szCs w:val="28"/>
        </w:rPr>
      </w:pPr>
      <w:r>
        <w:rPr>
          <w:iCs/>
          <w:snapToGrid w:val="0"/>
          <w:color w:val="000000"/>
          <w:spacing w:val="-4"/>
          <w:szCs w:val="28"/>
        </w:rPr>
        <w:t xml:space="preserve">на 2011-2015 роки  </w:t>
      </w:r>
      <w:r w:rsidRPr="0067126F">
        <w:rPr>
          <w:iCs/>
          <w:snapToGrid w:val="0"/>
          <w:color w:val="000000"/>
          <w:spacing w:val="-4"/>
          <w:szCs w:val="28"/>
        </w:rPr>
        <w:t>( в редакції, затвердже</w:t>
      </w:r>
      <w:r w:rsidR="00FA3A51">
        <w:rPr>
          <w:iCs/>
          <w:snapToGrid w:val="0"/>
          <w:color w:val="000000"/>
          <w:spacing w:val="-4"/>
          <w:szCs w:val="28"/>
        </w:rPr>
        <w:t xml:space="preserve">ній рішенням районної ради </w:t>
      </w:r>
      <w:r w:rsidR="00581F84">
        <w:rPr>
          <w:iCs/>
          <w:snapToGrid w:val="0"/>
          <w:color w:val="000000"/>
          <w:spacing w:val="-4"/>
          <w:szCs w:val="28"/>
        </w:rPr>
        <w:t>7 серпня 2015 року</w:t>
      </w:r>
      <w:r>
        <w:rPr>
          <w:iCs/>
          <w:snapToGrid w:val="0"/>
          <w:color w:val="000000"/>
          <w:spacing w:val="-4"/>
          <w:szCs w:val="28"/>
        </w:rPr>
        <w:t>)</w:t>
      </w:r>
    </w:p>
    <w:p w:rsidR="0067126F" w:rsidRPr="0067126F" w:rsidRDefault="0067126F" w:rsidP="0067126F">
      <w:pPr>
        <w:jc w:val="center"/>
        <w:rPr>
          <w:iCs/>
          <w:snapToGrid w:val="0"/>
          <w:color w:val="000000"/>
          <w:spacing w:val="-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1695"/>
        <w:gridCol w:w="1696"/>
        <w:gridCol w:w="1696"/>
        <w:gridCol w:w="1696"/>
        <w:gridCol w:w="1696"/>
        <w:gridCol w:w="2759"/>
      </w:tblGrid>
      <w:tr w:rsidR="003626A6" w:rsidRPr="0067126F"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sz w:val="26"/>
                <w:szCs w:val="26"/>
              </w:rPr>
            </w:pPr>
            <w:r w:rsidRPr="0067126F">
              <w:rPr>
                <w:sz w:val="26"/>
                <w:szCs w:val="26"/>
              </w:rPr>
              <w:t xml:space="preserve">Обсяг коштів, які </w:t>
            </w:r>
          </w:p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sz w:val="26"/>
                <w:szCs w:val="26"/>
              </w:rPr>
              <w:t>пропонується залучити на виконання Програми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sz w:val="26"/>
                <w:szCs w:val="26"/>
              </w:rPr>
              <w:t>у тому числі по роках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F" w:rsidRPr="0067126F" w:rsidRDefault="003626A6" w:rsidP="0067126F">
            <w:pPr>
              <w:ind w:right="557"/>
              <w:jc w:val="right"/>
              <w:rPr>
                <w:sz w:val="26"/>
                <w:szCs w:val="26"/>
              </w:rPr>
            </w:pPr>
            <w:r w:rsidRPr="0067126F">
              <w:rPr>
                <w:sz w:val="26"/>
                <w:szCs w:val="26"/>
              </w:rPr>
              <w:t xml:space="preserve">Усього витрат на виконання </w:t>
            </w:r>
            <w:r w:rsidRPr="0067126F">
              <w:rPr>
                <w:sz w:val="26"/>
                <w:szCs w:val="26"/>
              </w:rPr>
              <w:br/>
              <w:t>Програми</w:t>
            </w:r>
            <w:r w:rsidR="0067126F" w:rsidRPr="0067126F">
              <w:rPr>
                <w:sz w:val="26"/>
                <w:szCs w:val="26"/>
              </w:rPr>
              <w:t xml:space="preserve">, </w:t>
            </w:r>
          </w:p>
          <w:p w:rsidR="0067126F" w:rsidRPr="0067126F" w:rsidRDefault="0067126F" w:rsidP="0067126F">
            <w:pPr>
              <w:ind w:right="557"/>
              <w:jc w:val="right"/>
              <w:rPr>
                <w:sz w:val="26"/>
                <w:szCs w:val="26"/>
                <w:lang w:val="ru-RU"/>
              </w:rPr>
            </w:pPr>
            <w:r w:rsidRPr="0067126F">
              <w:rPr>
                <w:sz w:val="26"/>
                <w:szCs w:val="26"/>
              </w:rPr>
              <w:t xml:space="preserve"> тис. грн.</w:t>
            </w:r>
          </w:p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</w:tr>
      <w:tr w:rsidR="003626A6" w:rsidRPr="0067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6" w:rsidRPr="0067126F" w:rsidRDefault="003626A6">
            <w:pPr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  <w:t>2011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  <w:t>2012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en-US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6" w:rsidRPr="0067126F" w:rsidRDefault="003626A6">
            <w:pPr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</w:tr>
      <w:tr w:rsidR="003626A6" w:rsidRPr="006712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sz w:val="26"/>
                <w:szCs w:val="26"/>
              </w:rPr>
              <w:t>Обсяг ресурсів, всього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45,0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50,0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46282B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9</w:t>
            </w:r>
            <w:r w:rsidR="003626A6"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5,0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60,0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44B43" w:rsidRDefault="00644B43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9</w:t>
            </w:r>
            <w:r w:rsidR="003626A6"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5,0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44B43" w:rsidRDefault="0046282B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3</w:t>
            </w:r>
            <w:r w:rsidR="00644B43"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4</w:t>
            </w:r>
            <w:r w:rsidR="003626A6"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5,0</w:t>
            </w:r>
          </w:p>
        </w:tc>
      </w:tr>
      <w:tr w:rsidR="003626A6" w:rsidRPr="006712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sz w:val="26"/>
                <w:szCs w:val="26"/>
              </w:rPr>
              <w:t>в тому числі: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44B43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44B43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</w:tr>
      <w:tr w:rsidR="003626A6" w:rsidRPr="006712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sz w:val="26"/>
                <w:szCs w:val="26"/>
              </w:rPr>
              <w:t>районний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45,0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50,0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566B49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9</w:t>
            </w:r>
            <w:r w:rsidR="003626A6"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5,0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7126F" w:rsidRDefault="003626A6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7126F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60,0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44B43" w:rsidRDefault="00644B43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9</w:t>
            </w:r>
            <w:r w:rsidR="003626A6"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5,0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6" w:rsidRPr="00644B43" w:rsidRDefault="0046282B">
            <w:pPr>
              <w:jc w:val="center"/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</w:pPr>
            <w:r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3</w:t>
            </w:r>
            <w:r w:rsidR="00644B43"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4</w:t>
            </w:r>
            <w:r w:rsidR="003626A6" w:rsidRPr="00644B43">
              <w:rPr>
                <w:iCs/>
                <w:snapToGrid w:val="0"/>
                <w:color w:val="000000"/>
                <w:spacing w:val="-4"/>
                <w:sz w:val="26"/>
                <w:szCs w:val="26"/>
                <w:lang w:val="ru-RU"/>
              </w:rPr>
              <w:t>5,0</w:t>
            </w:r>
          </w:p>
        </w:tc>
      </w:tr>
    </w:tbl>
    <w:p w:rsidR="003626A6" w:rsidRDefault="003626A6" w:rsidP="003626A6">
      <w:pPr>
        <w:jc w:val="center"/>
        <w:rPr>
          <w:b/>
          <w:iCs/>
          <w:snapToGrid w:val="0"/>
          <w:color w:val="000000"/>
          <w:spacing w:val="-4"/>
          <w:lang w:val="ru-RU"/>
        </w:rPr>
      </w:pPr>
    </w:p>
    <w:p w:rsidR="003626A6" w:rsidRDefault="003626A6" w:rsidP="003626A6">
      <w:pPr>
        <w:jc w:val="center"/>
        <w:rPr>
          <w:b/>
          <w:iCs/>
          <w:snapToGrid w:val="0"/>
          <w:color w:val="000000"/>
          <w:spacing w:val="-4"/>
          <w:lang w:val="ru-RU"/>
        </w:rPr>
      </w:pPr>
    </w:p>
    <w:p w:rsidR="003626A6" w:rsidRDefault="003626A6" w:rsidP="003626A6">
      <w:pPr>
        <w:jc w:val="center"/>
        <w:rPr>
          <w:iCs/>
          <w:snapToGrid w:val="0"/>
          <w:color w:val="000000"/>
          <w:spacing w:val="-4"/>
        </w:rPr>
      </w:pPr>
    </w:p>
    <w:p w:rsidR="00581F84" w:rsidRDefault="00581F84" w:rsidP="003626A6">
      <w:pPr>
        <w:rPr>
          <w:iCs/>
          <w:snapToGrid w:val="0"/>
          <w:color w:val="000000"/>
          <w:spacing w:val="-4"/>
        </w:rPr>
      </w:pPr>
      <w:r>
        <w:rPr>
          <w:iCs/>
          <w:snapToGrid w:val="0"/>
          <w:color w:val="000000"/>
          <w:spacing w:val="-4"/>
        </w:rPr>
        <w:t xml:space="preserve">Керуючий справами  виконавчого  </w:t>
      </w:r>
    </w:p>
    <w:p w:rsidR="00C31330" w:rsidRDefault="00581F84" w:rsidP="003626A6">
      <w:pPr>
        <w:rPr>
          <w:iCs/>
          <w:snapToGrid w:val="0"/>
          <w:color w:val="000000"/>
          <w:spacing w:val="-4"/>
        </w:rPr>
      </w:pPr>
      <w:r>
        <w:rPr>
          <w:iCs/>
          <w:snapToGrid w:val="0"/>
          <w:color w:val="000000"/>
          <w:spacing w:val="-4"/>
        </w:rPr>
        <w:t xml:space="preserve">апарату  районної  ради </w:t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</w:r>
      <w:r>
        <w:rPr>
          <w:iCs/>
          <w:snapToGrid w:val="0"/>
          <w:color w:val="000000"/>
          <w:spacing w:val="-4"/>
        </w:rPr>
        <w:tab/>
        <w:t>І.В.</w:t>
      </w:r>
      <w:proofErr w:type="spellStart"/>
      <w:r>
        <w:rPr>
          <w:iCs/>
          <w:snapToGrid w:val="0"/>
          <w:color w:val="000000"/>
          <w:spacing w:val="-4"/>
        </w:rPr>
        <w:t>Кудрик</w:t>
      </w:r>
      <w:proofErr w:type="spellEnd"/>
    </w:p>
    <w:p w:rsidR="00581F84" w:rsidRDefault="00581F84" w:rsidP="003626A6">
      <w:pPr>
        <w:rPr>
          <w:iCs/>
          <w:snapToGrid w:val="0"/>
          <w:color w:val="000000"/>
          <w:spacing w:val="-4"/>
        </w:rPr>
      </w:pPr>
    </w:p>
    <w:p w:rsidR="00581F84" w:rsidRDefault="00581F84" w:rsidP="003626A6">
      <w:pPr>
        <w:rPr>
          <w:iCs/>
          <w:snapToGrid w:val="0"/>
          <w:color w:val="000000"/>
          <w:spacing w:val="-4"/>
        </w:rPr>
      </w:pPr>
    </w:p>
    <w:p w:rsidR="00C31330" w:rsidRDefault="00C31330" w:rsidP="003626A6">
      <w:pPr>
        <w:rPr>
          <w:iCs/>
          <w:snapToGrid w:val="0"/>
          <w:color w:val="000000"/>
          <w:spacing w:val="-4"/>
        </w:rPr>
      </w:pPr>
    </w:p>
    <w:p w:rsidR="00C31330" w:rsidRDefault="00C31330" w:rsidP="00C31330">
      <w:pPr>
        <w:jc w:val="center"/>
        <w:rPr>
          <w:szCs w:val="28"/>
        </w:rPr>
      </w:pPr>
    </w:p>
    <w:p w:rsidR="00C31330" w:rsidRDefault="00C31330" w:rsidP="00C31330">
      <w:pPr>
        <w:jc w:val="center"/>
        <w:rPr>
          <w:szCs w:val="28"/>
        </w:rPr>
      </w:pPr>
    </w:p>
    <w:sectPr w:rsidR="00C31330" w:rsidSect="00C3133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26A6"/>
    <w:rsid w:val="001251C7"/>
    <w:rsid w:val="00271BDE"/>
    <w:rsid w:val="002B3DB5"/>
    <w:rsid w:val="003626A6"/>
    <w:rsid w:val="00451D3F"/>
    <w:rsid w:val="0046282B"/>
    <w:rsid w:val="004C2185"/>
    <w:rsid w:val="00566B49"/>
    <w:rsid w:val="00581F84"/>
    <w:rsid w:val="00644B43"/>
    <w:rsid w:val="0067126F"/>
    <w:rsid w:val="00751939"/>
    <w:rsid w:val="00AA131B"/>
    <w:rsid w:val="00BF76F2"/>
    <w:rsid w:val="00C31330"/>
    <w:rsid w:val="00CD7501"/>
    <w:rsid w:val="00D10F48"/>
    <w:rsid w:val="00F74C86"/>
    <w:rsid w:val="00FA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330"/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до районної  програми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 у Чернігівському районі</vt:lpstr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до районної  програми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 у Чернігівському районі</dc:title>
  <dc:creator>МНС</dc:creator>
  <cp:lastModifiedBy>Zagalny_RADA</cp:lastModifiedBy>
  <cp:revision>2</cp:revision>
  <cp:lastPrinted>2015-04-06T11:10:00Z</cp:lastPrinted>
  <dcterms:created xsi:type="dcterms:W3CDTF">2015-08-19T06:46:00Z</dcterms:created>
  <dcterms:modified xsi:type="dcterms:W3CDTF">2015-08-19T06:46:00Z</dcterms:modified>
</cp:coreProperties>
</file>